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7F" w:rsidRPr="00C64F7F" w:rsidRDefault="00C64F7F" w:rsidP="00C64F7F">
      <w:pPr>
        <w:keepNext/>
        <w:widowControl/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C64F7F">
        <w:rPr>
          <w:rFonts w:ascii="Times New Roman" w:hAnsi="Times New Roman" w:cs="Times New Roman"/>
          <w:b/>
          <w:sz w:val="28"/>
        </w:rPr>
        <w:t xml:space="preserve">ОБЩЕСТВЕННЫЙ СОВЕТ </w:t>
      </w:r>
      <w:r w:rsidRPr="00C64F7F">
        <w:rPr>
          <w:rFonts w:ascii="Times New Roman" w:hAnsi="Times New Roman" w:cs="Times New Roman"/>
          <w:b/>
          <w:sz w:val="28"/>
        </w:rPr>
        <w:br/>
        <w:t>при комитете Правительства Хабаровского края по гражданской защите</w:t>
      </w:r>
    </w:p>
    <w:p w:rsidR="00C64F7F" w:rsidRPr="00C64F7F" w:rsidRDefault="00C64F7F" w:rsidP="00C64F7F">
      <w:pPr>
        <w:jc w:val="center"/>
      </w:pPr>
      <w:r w:rsidRPr="00C64F7F">
        <w:t>___________________________________________________</w:t>
      </w:r>
    </w:p>
    <w:p w:rsidR="00C64F7F" w:rsidRPr="00C64F7F" w:rsidRDefault="00C64F7F" w:rsidP="00C64F7F">
      <w:pPr>
        <w:tabs>
          <w:tab w:val="left" w:pos="201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F7F" w:rsidRPr="00C64F7F" w:rsidRDefault="00C64F7F" w:rsidP="00C64F7F">
      <w:pPr>
        <w:tabs>
          <w:tab w:val="left" w:pos="2010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7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64F7F" w:rsidRPr="00C64F7F" w:rsidRDefault="00C64F7F" w:rsidP="00C64F7F">
      <w:pPr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F7F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комитете Правительства Хабаровского края по гражданской защите </w:t>
      </w:r>
    </w:p>
    <w:p w:rsidR="00C64F7F" w:rsidRPr="00C64F7F" w:rsidRDefault="00C64F7F" w:rsidP="00C64F7F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D642B" w:rsidRDefault="00AD642B" w:rsidP="00AD642B">
      <w:pPr>
        <w:framePr w:w="1298" w:h="176" w:wrap="around" w:vAnchor="page" w:hAnchor="page" w:x="10096" w:y="418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5BEE">
        <w:rPr>
          <w:rFonts w:ascii="Times New Roman" w:hAnsi="Times New Roman" w:cs="Times New Roman"/>
          <w:sz w:val="28"/>
          <w:szCs w:val="28"/>
        </w:rPr>
        <w:t xml:space="preserve">№ </w:t>
      </w:r>
      <w:r w:rsidR="004F537A">
        <w:rPr>
          <w:rFonts w:ascii="Times New Roman" w:hAnsi="Times New Roman" w:cs="Times New Roman"/>
          <w:sz w:val="28"/>
          <w:szCs w:val="28"/>
        </w:rPr>
        <w:t>10</w:t>
      </w:r>
    </w:p>
    <w:p w:rsidR="00AD642B" w:rsidRPr="008401D9" w:rsidRDefault="00AD642B" w:rsidP="00AD642B">
      <w:pPr>
        <w:rPr>
          <w:rFonts w:ascii="Times New Roman" w:hAnsi="Times New Roman" w:cs="Times New Roman"/>
          <w:sz w:val="28"/>
          <w:szCs w:val="28"/>
        </w:rPr>
      </w:pPr>
    </w:p>
    <w:p w:rsidR="00B53BA4" w:rsidRDefault="00CA01EF" w:rsidP="00B53BA4">
      <w:pPr>
        <w:framePr w:w="1298" w:h="125" w:wrap="around" w:vAnchor="page" w:hAnchor="page" w:x="1711" w:y="415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</w:t>
      </w:r>
      <w:bookmarkStart w:id="0" w:name="_GoBack"/>
      <w:bookmarkEnd w:id="0"/>
      <w:r w:rsidR="00B53BA4">
        <w:rPr>
          <w:rFonts w:ascii="Times New Roman" w:hAnsi="Times New Roman" w:cs="Times New Roman"/>
          <w:sz w:val="28"/>
          <w:szCs w:val="28"/>
        </w:rPr>
        <w:t>.2016</w:t>
      </w:r>
    </w:p>
    <w:p w:rsidR="00AD642B" w:rsidRDefault="00AD642B" w:rsidP="00AD642B">
      <w:pPr>
        <w:widowControl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AD642B" w:rsidRDefault="00AD642B" w:rsidP="00AD642B">
      <w:pPr>
        <w:widowControl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по делам архивов Правительства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D642B" w:rsidTr="00AD642B">
        <w:trPr>
          <w:cantSplit/>
        </w:trPr>
        <w:tc>
          <w:tcPr>
            <w:tcW w:w="5000" w:type="pct"/>
          </w:tcPr>
          <w:p w:rsidR="00AD642B" w:rsidRDefault="00AD64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AD642B" w:rsidRDefault="00DB5DD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</w:t>
            </w:r>
            <w:r w:rsidR="00AD642B">
              <w:rPr>
                <w:rFonts w:ascii="Times New Roman" w:hAnsi="Times New Roman" w:cs="Times New Roman"/>
                <w:sz w:val="28"/>
                <w:szCs w:val="28"/>
              </w:rPr>
              <w:t xml:space="preserve">овета: </w:t>
            </w:r>
          </w:p>
          <w:p w:rsidR="00AD642B" w:rsidRDefault="00AD64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016"/>
              <w:gridCol w:w="384"/>
              <w:gridCol w:w="5955"/>
            </w:tblGrid>
            <w:tr w:rsidR="00EF406C" w:rsidTr="002F36F8">
              <w:tc>
                <w:tcPr>
                  <w:tcW w:w="1612" w:type="pct"/>
                </w:tcPr>
                <w:p w:rsidR="00EF406C" w:rsidRPr="00A646A5" w:rsidRDefault="00EF406C" w:rsidP="00B37607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Головин Виктор Михайлович</w:t>
                  </w:r>
                </w:p>
              </w:tc>
              <w:tc>
                <w:tcPr>
                  <w:tcW w:w="205" w:type="pct"/>
                </w:tcPr>
                <w:p w:rsidR="00EF406C" w:rsidRPr="00991385" w:rsidRDefault="005D406F" w:rsidP="00E36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3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3183" w:type="pct"/>
                </w:tcPr>
                <w:p w:rsidR="00EF406C" w:rsidRPr="00D47A02" w:rsidRDefault="008A448A">
                  <w:pPr>
                    <w:spacing w:before="12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инспектор отдела предупреждения чрезвычайных ситуаций </w:t>
                  </w:r>
                  <w:r w:rsidRPr="003A306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комитета Прави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softHyphen/>
                  </w:r>
                  <w:r w:rsidRPr="003A306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тельства Хабаровского края по гражданской защите</w:t>
                  </w:r>
                  <w:r w:rsidR="004F537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 заместитель председателя Общественного совета;</w:t>
                  </w:r>
                </w:p>
              </w:tc>
            </w:tr>
            <w:tr w:rsidR="00991385" w:rsidTr="002F36F8">
              <w:tc>
                <w:tcPr>
                  <w:tcW w:w="1612" w:type="pct"/>
                </w:tcPr>
                <w:p w:rsidR="00991385" w:rsidRPr="00E81FB6" w:rsidRDefault="00991385">
                  <w:pPr>
                    <w:spacing w:before="120" w:line="240" w:lineRule="exact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proofErr w:type="spellStart"/>
                  <w:r w:rsidRPr="00E81F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Омельчук</w:t>
                  </w:r>
                  <w:proofErr w:type="spellEnd"/>
                  <w:r w:rsidRPr="00E81F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Владимир Васильевич</w:t>
                  </w:r>
                </w:p>
              </w:tc>
              <w:tc>
                <w:tcPr>
                  <w:tcW w:w="205" w:type="pct"/>
                  <w:hideMark/>
                </w:tcPr>
                <w:p w:rsidR="00991385" w:rsidRPr="00991385" w:rsidRDefault="00991385">
                  <w:pPr>
                    <w:rPr>
                      <w:rFonts w:ascii="Times New Roman" w:hAnsi="Times New Roman" w:cs="Times New Roman"/>
                    </w:rPr>
                  </w:pPr>
                  <w:r w:rsidRPr="009913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3183" w:type="pct"/>
                </w:tcPr>
                <w:p w:rsidR="00991385" w:rsidRPr="00E81FB6" w:rsidRDefault="00991385">
                  <w:pPr>
                    <w:spacing w:before="120" w:line="240" w:lineRule="exact"/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D47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центра противопожарной пропаганды и общественных связей Противопожарной службы Хабаровского края краевого государственного казенного учреждения "Управление по делам гражданской обороны, чрезвычайным ситуациями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Pr="00D47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пожарной безопасности Хабаровского края"</w:t>
                  </w:r>
                  <w:r w:rsidR="00C861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5D406F" w:rsidTr="002F36F8">
              <w:tc>
                <w:tcPr>
                  <w:tcW w:w="1612" w:type="pct"/>
                </w:tcPr>
                <w:p w:rsidR="005D406F" w:rsidRPr="00E81FB6" w:rsidRDefault="005D406F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Дольбер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Михаил Янкелевич</w:t>
                  </w:r>
                </w:p>
              </w:tc>
              <w:tc>
                <w:tcPr>
                  <w:tcW w:w="205" w:type="pct"/>
                </w:tcPr>
                <w:p w:rsidR="005D406F" w:rsidRPr="00991385" w:rsidRDefault="005D40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3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3183" w:type="pct"/>
                </w:tcPr>
                <w:p w:rsidR="005D406F" w:rsidRPr="00D47A02" w:rsidRDefault="002221FB">
                  <w:pPr>
                    <w:spacing w:before="12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частной образовательной организации дополнительного профессионального образования "Системы безопасности";</w:t>
                  </w:r>
                </w:p>
              </w:tc>
            </w:tr>
            <w:tr w:rsidR="00BE5BEE" w:rsidTr="002F36F8">
              <w:tc>
                <w:tcPr>
                  <w:tcW w:w="1612" w:type="pct"/>
                </w:tcPr>
                <w:p w:rsidR="00BE5BEE" w:rsidRPr="00E81FB6" w:rsidRDefault="00BE5BEE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Сызганов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Владимир Николаевич</w:t>
                  </w:r>
                </w:p>
              </w:tc>
              <w:tc>
                <w:tcPr>
                  <w:tcW w:w="205" w:type="pct"/>
                </w:tcPr>
                <w:p w:rsidR="00BE5BEE" w:rsidRPr="00991385" w:rsidRDefault="00BE5BEE" w:rsidP="00E36125">
                  <w:pPr>
                    <w:rPr>
                      <w:rFonts w:ascii="Times New Roman" w:hAnsi="Times New Roman" w:cs="Times New Roman"/>
                    </w:rPr>
                  </w:pPr>
                  <w:r w:rsidRPr="009913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3183" w:type="pct"/>
                </w:tcPr>
                <w:p w:rsidR="00BE5BEE" w:rsidRPr="00D47A02" w:rsidRDefault="00BE5BEE">
                  <w:pPr>
                    <w:spacing w:before="12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специалист отдела кадров </w:t>
                  </w:r>
                  <w:r w:rsidRPr="00D47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краевого государственного казенного учреждения "Управление по делам гражданской обороны, чрезвычайным ситуациями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Pr="00D47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пожарной безопасности Хабаровского края"</w:t>
                  </w:r>
                  <w:r w:rsidR="00C861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BE5BEE">
              <w:tc>
                <w:tcPr>
                  <w:tcW w:w="1612" w:type="pct"/>
                </w:tcPr>
                <w:p w:rsidR="00BE5BEE" w:rsidRDefault="00B65ED7">
                  <w:pPr>
                    <w:spacing w:before="120" w:line="240" w:lineRule="exact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Иванова Сона Шаликоевна</w:t>
                  </w:r>
                </w:p>
              </w:tc>
              <w:tc>
                <w:tcPr>
                  <w:tcW w:w="205" w:type="pct"/>
                  <w:hideMark/>
                </w:tcPr>
                <w:p w:rsidR="00BE5BEE" w:rsidRPr="00991385" w:rsidRDefault="00BE5BEE">
                  <w:pPr>
                    <w:rPr>
                      <w:rFonts w:ascii="Times New Roman" w:hAnsi="Times New Roman" w:cs="Times New Roman"/>
                    </w:rPr>
                  </w:pPr>
                  <w:r w:rsidRPr="009913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3183" w:type="pct"/>
                </w:tcPr>
                <w:p w:rsidR="00BE5BEE" w:rsidRDefault="00BE5BEE">
                  <w:pPr>
                    <w:widowControl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сектором правовой и кадровой работы комитета Правительства Хабаровского края по </w:t>
                  </w:r>
                  <w:r w:rsidR="009014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гражданской защите, секретарь</w:t>
                  </w:r>
                  <w:r w:rsidR="00492B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492B17" w:rsidRDefault="00492B17">
                  <w:pPr>
                    <w:widowControl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92B17">
              <w:tc>
                <w:tcPr>
                  <w:tcW w:w="1612" w:type="pct"/>
                </w:tcPr>
                <w:p w:rsidR="00492B17" w:rsidRDefault="00492B17" w:rsidP="00492B17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Приглашенные:</w:t>
                  </w:r>
                </w:p>
              </w:tc>
              <w:tc>
                <w:tcPr>
                  <w:tcW w:w="205" w:type="pct"/>
                </w:tcPr>
                <w:p w:rsidR="00492B17" w:rsidRPr="00991385" w:rsidRDefault="00492B17" w:rsidP="00492B17">
                  <w:pPr>
                    <w:rPr>
                      <w:rFonts w:ascii="Times New Roman" w:hAnsi="Times New Roman" w:cs="Times New Roman"/>
                    </w:rPr>
                  </w:pPr>
                  <w:r w:rsidRPr="009913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3183" w:type="pct"/>
                </w:tcPr>
                <w:p w:rsidR="00492B17" w:rsidRDefault="00336E71" w:rsidP="00492B17">
                  <w:pPr>
                    <w:widowControl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Нёрба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О.Н.</w:t>
                  </w:r>
                  <w:r w:rsidR="007203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r w:rsidR="00E055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7203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F53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финансово-экономического отдела </w:t>
                  </w:r>
                  <w:r w:rsidR="007203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E055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главного</w:t>
                  </w:r>
                  <w:r w:rsidR="00E055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бухгалтер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492B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комитета Правительства Хабаровского края по гражданской защите;</w:t>
                  </w:r>
                </w:p>
                <w:p w:rsidR="00492B17" w:rsidRDefault="00492B17" w:rsidP="00492B17">
                  <w:pPr>
                    <w:widowControl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92B17" w:rsidRDefault="006C7835" w:rsidP="00026A49">
                  <w:pPr>
                    <w:widowControl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Лабунский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Д.Ф.</w:t>
                  </w:r>
                  <w:r w:rsidR="00492B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заместитель начальника управления по финансово-экономическим вопросам </w:t>
                  </w:r>
                  <w:r w:rsidR="00026A49" w:rsidRPr="00D47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краевого государственного казенного учреждения "Управление по делам гражданской обороны, чрезвычайным ситуациями </w:t>
                  </w:r>
                  <w:r w:rsidR="00026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="00026A49" w:rsidRPr="00D47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пожарной безопасности Хабаровского края"</w:t>
                  </w:r>
                </w:p>
              </w:tc>
            </w:tr>
          </w:tbl>
          <w:p w:rsidR="00AD642B" w:rsidRDefault="00AD642B">
            <w:pPr>
              <w:widowControl/>
              <w:spacing w:line="3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C25" w:rsidRDefault="00492B17" w:rsidP="00AD642B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 </w:t>
      </w:r>
    </w:p>
    <w:p w:rsidR="00AD642B" w:rsidRDefault="00AD642B" w:rsidP="000C5AAD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lastRenderedPageBreak/>
        <w:t>Повестка дня:</w:t>
      </w:r>
    </w:p>
    <w:p w:rsidR="00AD642B" w:rsidRDefault="00C07FA2" w:rsidP="000C5AAD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E71">
        <w:rPr>
          <w:rFonts w:ascii="Times New Roman" w:hAnsi="Times New Roman" w:cs="Times New Roman"/>
          <w:sz w:val="28"/>
          <w:szCs w:val="28"/>
        </w:rPr>
        <w:t>Рассмотрение вопроса о</w:t>
      </w:r>
      <w:r w:rsidR="000B2F09">
        <w:rPr>
          <w:rFonts w:ascii="Times New Roman" w:hAnsi="Times New Roman" w:cs="Times New Roman"/>
          <w:sz w:val="28"/>
          <w:szCs w:val="28"/>
        </w:rPr>
        <w:t>б утверждении внесенных изменений</w:t>
      </w:r>
      <w:r w:rsidR="00336E71">
        <w:rPr>
          <w:rFonts w:ascii="Times New Roman" w:hAnsi="Times New Roman" w:cs="Times New Roman"/>
          <w:sz w:val="28"/>
          <w:szCs w:val="28"/>
        </w:rPr>
        <w:t xml:space="preserve"> в приложение, утвержденное приказом комитета Правительства Хабаровского края по гражданской защите от 18 мая 2016 г. № 10 а "Об утверждении нормативов</w:t>
      </w:r>
      <w:r>
        <w:rPr>
          <w:rFonts w:ascii="Times New Roman" w:hAnsi="Times New Roman" w:cs="Times New Roman"/>
          <w:sz w:val="28"/>
          <w:szCs w:val="28"/>
        </w:rPr>
        <w:t xml:space="preserve"> затрат на обеспечение функций </w:t>
      </w:r>
      <w:r w:rsidR="00336E71">
        <w:rPr>
          <w:rFonts w:ascii="Times New Roman" w:hAnsi="Times New Roman" w:cs="Times New Roman"/>
          <w:sz w:val="28"/>
          <w:szCs w:val="28"/>
        </w:rPr>
        <w:t>краевого государственного казенного учреждения "Управление по делам гражданской обороны, чрезвычайным ситуациям и пожарной безопасности Хабаровского края"</w:t>
      </w:r>
      <w:r w:rsidR="0002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дальнейшего размещения в единой информационной системе в сфере закупок.</w:t>
      </w:r>
    </w:p>
    <w:p w:rsidR="00492B17" w:rsidRDefault="00492B17" w:rsidP="00AD642B">
      <w:pPr>
        <w:pStyle w:val="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2B" w:rsidRDefault="00AD642B" w:rsidP="000C5AAD">
      <w:pPr>
        <w:pStyle w:val="2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СЛУШАЛИ: </w:t>
      </w:r>
    </w:p>
    <w:p w:rsidR="00AD642B" w:rsidRPr="00C07FA2" w:rsidRDefault="00C07FA2" w:rsidP="000C5AAD">
      <w:pPr>
        <w:pStyle w:val="2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Нёрбу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="00231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E71">
        <w:rPr>
          <w:rFonts w:ascii="Times New Roman" w:hAnsi="Times New Roman" w:cs="Times New Roman"/>
          <w:sz w:val="28"/>
          <w:szCs w:val="28"/>
        </w:rPr>
        <w:t>о том, что в связи с увеличением лимитов бюджетных обязательств на 2017 год краевому государственному казенному учреждению</w:t>
      </w:r>
      <w:r w:rsidR="00336E71">
        <w:rPr>
          <w:rFonts w:ascii="Times New Roman" w:hAnsi="Times New Roman" w:cs="Times New Roman"/>
          <w:sz w:val="28"/>
          <w:szCs w:val="28"/>
        </w:rPr>
        <w:t xml:space="preserve"> "Управление по делам гражданской обороны, чрезвычайным ситуациям и пожарной безопасности Хабаровского края"</w:t>
      </w:r>
      <w:r w:rsidR="00336E71">
        <w:rPr>
          <w:rFonts w:ascii="Times New Roman" w:hAnsi="Times New Roman" w:cs="Times New Roman"/>
          <w:sz w:val="28"/>
          <w:szCs w:val="28"/>
        </w:rPr>
        <w:t xml:space="preserve">, вносятся изменения </w:t>
      </w:r>
      <w:r w:rsidR="00336E71">
        <w:rPr>
          <w:rFonts w:ascii="Times New Roman" w:hAnsi="Times New Roman" w:cs="Times New Roman"/>
          <w:sz w:val="28"/>
          <w:szCs w:val="28"/>
        </w:rPr>
        <w:t>в приложение, утвержденное приказом комитета Правительства Хабаровского края по гражданской защите от 18 мая 2016 г. № 10 а "Об утверждении нормативов затрат на обеспечение функций краевого государственного казенного учреждения "Управление по делам гражданской обороны, чрезвычайным ситуациям и пожарной безопасности Хабаровского края" для дальнейшего размещения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42B" w:rsidRDefault="00AD642B" w:rsidP="00AD642B">
      <w:pPr>
        <w:pStyle w:val="a3"/>
        <w:spacing w:line="240" w:lineRule="auto"/>
        <w:ind w:firstLine="709"/>
        <w:jc w:val="left"/>
        <w:rPr>
          <w:szCs w:val="28"/>
        </w:rPr>
      </w:pPr>
      <w:r>
        <w:t>В обсуждении приняли участие:</w:t>
      </w:r>
    </w:p>
    <w:p w:rsidR="00AD642B" w:rsidRDefault="00315E85" w:rsidP="00AD64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Головин </w:t>
      </w:r>
      <w:r w:rsidR="002221FB">
        <w:rPr>
          <w:rFonts w:ascii="Times New Roman" w:hAnsi="Times New Roman" w:cs="Times New Roman"/>
          <w:sz w:val="28"/>
          <w:szCs w:val="28"/>
        </w:rPr>
        <w:t>В.М.,</w:t>
      </w:r>
      <w:r w:rsidR="00670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983">
        <w:rPr>
          <w:rFonts w:ascii="Times New Roman" w:hAnsi="Times New Roman" w:cs="Times New Roman"/>
          <w:sz w:val="28"/>
          <w:szCs w:val="28"/>
        </w:rPr>
        <w:t>Сызганов</w:t>
      </w:r>
      <w:proofErr w:type="spellEnd"/>
      <w:r w:rsidR="00670983">
        <w:rPr>
          <w:rFonts w:ascii="Times New Roman" w:hAnsi="Times New Roman" w:cs="Times New Roman"/>
          <w:sz w:val="28"/>
          <w:szCs w:val="28"/>
        </w:rPr>
        <w:t xml:space="preserve"> В.Н.</w:t>
      </w:r>
      <w:r w:rsidR="00F7191D">
        <w:rPr>
          <w:rFonts w:ascii="Times New Roman" w:hAnsi="Times New Roman" w:cs="Times New Roman"/>
          <w:sz w:val="28"/>
          <w:szCs w:val="28"/>
        </w:rPr>
        <w:t>,</w:t>
      </w:r>
      <w:r w:rsidR="00B65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D7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B65ED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D642B" w:rsidRDefault="00AD642B" w:rsidP="00AD64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2B" w:rsidRDefault="00AD642B" w:rsidP="00AD64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D11AF" w:rsidRDefault="00322CB0" w:rsidP="00AD64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приказа </w:t>
      </w:r>
      <w:r w:rsidR="002221FB">
        <w:rPr>
          <w:rFonts w:ascii="Times New Roman" w:hAnsi="Times New Roman" w:cs="Times New Roman"/>
          <w:sz w:val="28"/>
          <w:szCs w:val="28"/>
        </w:rPr>
        <w:t>"О внесении изменений</w:t>
      </w:r>
      <w:r w:rsidR="002221FB">
        <w:rPr>
          <w:rFonts w:ascii="Times New Roman" w:hAnsi="Times New Roman" w:cs="Times New Roman"/>
          <w:sz w:val="28"/>
          <w:szCs w:val="28"/>
        </w:rPr>
        <w:t xml:space="preserve"> в приложение, утвержденное приказом комитета Правительства Хабаровского края по гражданской защите от 18 мая 2016 г. № 10 а "Об утверждении нормативов затрат на обеспечение функций краевого государственного казенного учреждения "Управление по делам гражданской обороны, чрезвычайным ситуациям и пожарной безопасности Хабаровского края"</w:t>
      </w:r>
      <w:r w:rsidR="002221FB">
        <w:rPr>
          <w:rFonts w:ascii="Times New Roman" w:hAnsi="Times New Roman" w:cs="Times New Roman"/>
          <w:sz w:val="28"/>
          <w:szCs w:val="28"/>
        </w:rPr>
        <w:t>.</w:t>
      </w:r>
    </w:p>
    <w:p w:rsidR="00322CB0" w:rsidRDefault="00322CB0" w:rsidP="00AD642B">
      <w:pPr>
        <w:pStyle w:val="2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642B" w:rsidRDefault="00AD642B" w:rsidP="00AD64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082" w:rsidRDefault="003E0082" w:rsidP="00AD64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2B" w:rsidRDefault="00336E71" w:rsidP="00AD64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D642B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совета                </w:t>
      </w:r>
      <w:r w:rsidR="00262423">
        <w:rPr>
          <w:rFonts w:ascii="Times New Roman" w:hAnsi="Times New Roman" w:cs="Times New Roman"/>
          <w:sz w:val="28"/>
          <w:szCs w:val="28"/>
        </w:rPr>
        <w:t xml:space="preserve">  </w:t>
      </w:r>
      <w:r w:rsidR="002F1E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В.М. Головин</w:t>
      </w:r>
    </w:p>
    <w:p w:rsidR="00AD642B" w:rsidRDefault="00AD642B" w:rsidP="00AD64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</w:t>
      </w:r>
      <w:r w:rsidR="002624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6096">
        <w:rPr>
          <w:rFonts w:ascii="Times New Roman" w:hAnsi="Times New Roman" w:cs="Times New Roman"/>
          <w:sz w:val="28"/>
          <w:szCs w:val="28"/>
        </w:rPr>
        <w:t xml:space="preserve">  </w:t>
      </w:r>
      <w:r w:rsidR="00262423">
        <w:rPr>
          <w:rFonts w:ascii="Times New Roman" w:hAnsi="Times New Roman" w:cs="Times New Roman"/>
          <w:sz w:val="28"/>
          <w:szCs w:val="28"/>
        </w:rPr>
        <w:t xml:space="preserve"> С.Ш. Иванова</w:t>
      </w:r>
    </w:p>
    <w:p w:rsidR="00AD642B" w:rsidRDefault="00AD642B" w:rsidP="00AD642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578F" w:rsidRDefault="0045578F"/>
    <w:sectPr w:rsidR="0045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24BE"/>
    <w:multiLevelType w:val="hybridMultilevel"/>
    <w:tmpl w:val="A55A0D4E"/>
    <w:lvl w:ilvl="0" w:tplc="38A8E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3"/>
    <w:rsid w:val="00026A49"/>
    <w:rsid w:val="00032B4A"/>
    <w:rsid w:val="00061DBE"/>
    <w:rsid w:val="000669F3"/>
    <w:rsid w:val="000B2F09"/>
    <w:rsid w:val="000C5AAD"/>
    <w:rsid w:val="000E32A9"/>
    <w:rsid w:val="000F7F43"/>
    <w:rsid w:val="00156FD0"/>
    <w:rsid w:val="001A0909"/>
    <w:rsid w:val="001C0ABC"/>
    <w:rsid w:val="001C7736"/>
    <w:rsid w:val="002221FB"/>
    <w:rsid w:val="00231844"/>
    <w:rsid w:val="00262423"/>
    <w:rsid w:val="002F1E91"/>
    <w:rsid w:val="002F36F8"/>
    <w:rsid w:val="00310A62"/>
    <w:rsid w:val="003148F9"/>
    <w:rsid w:val="00315E85"/>
    <w:rsid w:val="00316FEC"/>
    <w:rsid w:val="00322CB0"/>
    <w:rsid w:val="00336E71"/>
    <w:rsid w:val="00390138"/>
    <w:rsid w:val="003D0CDF"/>
    <w:rsid w:val="003E0082"/>
    <w:rsid w:val="0045578F"/>
    <w:rsid w:val="00482BBD"/>
    <w:rsid w:val="00492B17"/>
    <w:rsid w:val="004E0F71"/>
    <w:rsid w:val="004F537A"/>
    <w:rsid w:val="005258A6"/>
    <w:rsid w:val="00536096"/>
    <w:rsid w:val="00593BEF"/>
    <w:rsid w:val="005D11AF"/>
    <w:rsid w:val="005D406F"/>
    <w:rsid w:val="006003D8"/>
    <w:rsid w:val="00645841"/>
    <w:rsid w:val="00670983"/>
    <w:rsid w:val="006C7835"/>
    <w:rsid w:val="006D4A0F"/>
    <w:rsid w:val="00720349"/>
    <w:rsid w:val="007F556D"/>
    <w:rsid w:val="008243A5"/>
    <w:rsid w:val="008401D9"/>
    <w:rsid w:val="00870C25"/>
    <w:rsid w:val="00885DFD"/>
    <w:rsid w:val="008A448A"/>
    <w:rsid w:val="009014F1"/>
    <w:rsid w:val="00961A0D"/>
    <w:rsid w:val="00963C86"/>
    <w:rsid w:val="009723A5"/>
    <w:rsid w:val="00991385"/>
    <w:rsid w:val="00992A67"/>
    <w:rsid w:val="009A0CBE"/>
    <w:rsid w:val="00A15B9C"/>
    <w:rsid w:val="00A80868"/>
    <w:rsid w:val="00AD642B"/>
    <w:rsid w:val="00B02B66"/>
    <w:rsid w:val="00B1268B"/>
    <w:rsid w:val="00B37607"/>
    <w:rsid w:val="00B53BA4"/>
    <w:rsid w:val="00B65ED7"/>
    <w:rsid w:val="00BE4BF4"/>
    <w:rsid w:val="00BE5BEE"/>
    <w:rsid w:val="00C07FA2"/>
    <w:rsid w:val="00C165FA"/>
    <w:rsid w:val="00C64F7F"/>
    <w:rsid w:val="00C768F7"/>
    <w:rsid w:val="00C861F0"/>
    <w:rsid w:val="00C94A1E"/>
    <w:rsid w:val="00CA01EF"/>
    <w:rsid w:val="00CD1686"/>
    <w:rsid w:val="00D310C1"/>
    <w:rsid w:val="00D935D8"/>
    <w:rsid w:val="00D9796A"/>
    <w:rsid w:val="00DB5DD3"/>
    <w:rsid w:val="00DD560A"/>
    <w:rsid w:val="00DE2A19"/>
    <w:rsid w:val="00DF4076"/>
    <w:rsid w:val="00E055C0"/>
    <w:rsid w:val="00E36125"/>
    <w:rsid w:val="00E81FB6"/>
    <w:rsid w:val="00E824B0"/>
    <w:rsid w:val="00EF15CF"/>
    <w:rsid w:val="00EF406C"/>
    <w:rsid w:val="00F52A4E"/>
    <w:rsid w:val="00F70F04"/>
    <w:rsid w:val="00F7191D"/>
    <w:rsid w:val="00F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51D72-A993-458D-9DAC-47405C6E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642B"/>
    <w:pPr>
      <w:keepNext/>
      <w:framePr w:w="3602" w:h="1445" w:wrap="notBeside" w:vAnchor="page" w:hAnchor="page" w:x="2062" w:y="4385"/>
      <w:widowControl/>
      <w:spacing w:line="240" w:lineRule="exact"/>
      <w:outlineLvl w:val="0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D642B"/>
    <w:pPr>
      <w:keepNext/>
      <w:framePr w:w="3222" w:h="125" w:wrap="around" w:vAnchor="page" w:hAnchor="page" w:x="2439" w:y="3063"/>
      <w:widowControl/>
      <w:spacing w:line="302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4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D64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D642B"/>
    <w:pPr>
      <w:widowControl/>
      <w:overflowPunct w:val="0"/>
      <w:spacing w:line="240" w:lineRule="atLeast"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AD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D64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64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0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6C1A03A8.dotm</Template>
  <TotalTime>23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Наталья Львовна</dc:creator>
  <cp:lastModifiedBy>Иванова Сона Шаликоевна</cp:lastModifiedBy>
  <cp:revision>8</cp:revision>
  <cp:lastPrinted>2016-11-09T07:02:00Z</cp:lastPrinted>
  <dcterms:created xsi:type="dcterms:W3CDTF">2016-11-09T06:19:00Z</dcterms:created>
  <dcterms:modified xsi:type="dcterms:W3CDTF">2016-11-09T07:04:00Z</dcterms:modified>
</cp:coreProperties>
</file>